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0502" w:rsidTr="00F90502">
        <w:tc>
          <w:tcPr>
            <w:tcW w:w="10456" w:type="dxa"/>
          </w:tcPr>
          <w:p w:rsidR="00F90502" w:rsidRPr="00F90502" w:rsidRDefault="00F90502" w:rsidP="00F90502">
            <w:pPr>
              <w:jc w:val="center"/>
              <w:rPr>
                <w:rFonts w:ascii="Lucida Calligraphy" w:hAnsi="Lucida Calligraphy"/>
              </w:rPr>
            </w:pPr>
            <w:r w:rsidRPr="00F90502">
              <w:rPr>
                <w:rFonts w:ascii="Lucida Calligraphy" w:hAnsi="Lucida Calligraphy"/>
              </w:rPr>
              <w:t>Progression « ATELIERS DE MANIPULATION AUTONOMES pour les TPS/PS</w:t>
            </w:r>
          </w:p>
          <w:p w:rsidR="00F90502" w:rsidRDefault="00F90502" w:rsidP="00F90502">
            <w:pPr>
              <w:jc w:val="center"/>
            </w:pPr>
            <w:r w:rsidRPr="00F90502">
              <w:rPr>
                <w:rFonts w:ascii="Lucida Calligraphy" w:hAnsi="Lucida Calligraphy"/>
              </w:rPr>
              <w:t>PERIODE</w:t>
            </w:r>
            <w:r>
              <w:rPr>
                <w:rFonts w:ascii="Lucida Calligraphy" w:hAnsi="Lucida Calligraphy"/>
              </w:rPr>
              <w:t xml:space="preserve">  </w:t>
            </w:r>
            <w:r w:rsidRPr="00F90502">
              <w:rPr>
                <w:rFonts w:ascii="Lucida Calligraphy" w:hAnsi="Lucida Calligraphy"/>
              </w:rPr>
              <w:t>1</w:t>
            </w:r>
          </w:p>
        </w:tc>
      </w:tr>
    </w:tbl>
    <w:p w:rsidR="00F90502" w:rsidRDefault="00F905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0502" w:rsidTr="00F90502">
        <w:tc>
          <w:tcPr>
            <w:tcW w:w="2614" w:type="dxa"/>
          </w:tcPr>
          <w:p w:rsidR="00F90502" w:rsidRPr="00F90502" w:rsidRDefault="00F90502" w:rsidP="00F90502">
            <w:pPr>
              <w:jc w:val="center"/>
              <w:rPr>
                <w:b/>
              </w:rPr>
            </w:pPr>
            <w:r w:rsidRPr="00F90502">
              <w:rPr>
                <w:b/>
              </w:rPr>
              <w:t>Domaine(s) d’activité</w:t>
            </w:r>
          </w:p>
        </w:tc>
        <w:tc>
          <w:tcPr>
            <w:tcW w:w="2614" w:type="dxa"/>
          </w:tcPr>
          <w:p w:rsidR="00F90502" w:rsidRPr="00F90502" w:rsidRDefault="00F90502" w:rsidP="00F90502">
            <w:pPr>
              <w:jc w:val="center"/>
              <w:rPr>
                <w:b/>
              </w:rPr>
            </w:pPr>
            <w:r w:rsidRPr="00F90502">
              <w:rPr>
                <w:b/>
              </w:rPr>
              <w:t>Objectif</w:t>
            </w:r>
          </w:p>
        </w:tc>
        <w:tc>
          <w:tcPr>
            <w:tcW w:w="2614" w:type="dxa"/>
          </w:tcPr>
          <w:p w:rsidR="00F90502" w:rsidRPr="00F90502" w:rsidRDefault="00F90502" w:rsidP="00F90502">
            <w:pPr>
              <w:jc w:val="center"/>
              <w:rPr>
                <w:b/>
              </w:rPr>
            </w:pPr>
            <w:r w:rsidRPr="00F90502">
              <w:rPr>
                <w:b/>
              </w:rPr>
              <w:t>Atelier</w:t>
            </w:r>
          </w:p>
        </w:tc>
        <w:tc>
          <w:tcPr>
            <w:tcW w:w="2614" w:type="dxa"/>
          </w:tcPr>
          <w:p w:rsidR="00F90502" w:rsidRPr="00F90502" w:rsidRDefault="00F90502" w:rsidP="00F90502">
            <w:pPr>
              <w:jc w:val="center"/>
              <w:rPr>
                <w:b/>
              </w:rPr>
            </w:pPr>
            <w:r w:rsidRPr="00F90502">
              <w:rPr>
                <w:b/>
              </w:rPr>
              <w:t>Consigne</w:t>
            </w:r>
          </w:p>
        </w:tc>
      </w:tr>
      <w:tr w:rsidR="00F90502" w:rsidTr="00F90502">
        <w:tc>
          <w:tcPr>
            <w:tcW w:w="2614" w:type="dxa"/>
            <w:vMerge w:val="restart"/>
          </w:tcPr>
          <w:p w:rsidR="00F90502" w:rsidRPr="00F90502" w:rsidRDefault="00F90502" w:rsidP="00F90502">
            <w:pPr>
              <w:jc w:val="center"/>
              <w:rPr>
                <w:sz w:val="28"/>
                <w:szCs w:val="28"/>
              </w:rPr>
            </w:pPr>
            <w:r w:rsidRPr="00F90502">
              <w:rPr>
                <w:sz w:val="28"/>
                <w:szCs w:val="28"/>
              </w:rPr>
              <w:t>MOBILISER LE LANGAGE DANS TOUTES SES DIMENSIONS</w:t>
            </w:r>
          </w:p>
          <w:p w:rsidR="00F90502" w:rsidRDefault="00F90502" w:rsidP="00F90502">
            <w:pPr>
              <w:jc w:val="center"/>
              <w:rPr>
                <w:sz w:val="28"/>
                <w:szCs w:val="28"/>
              </w:rPr>
            </w:pPr>
            <w:r w:rsidRPr="00F90502">
              <w:rPr>
                <w:sz w:val="28"/>
                <w:szCs w:val="28"/>
              </w:rPr>
              <w:t xml:space="preserve">Commencer à écrire tout seul </w:t>
            </w:r>
            <w:r w:rsidRPr="00F90502">
              <w:rPr>
                <w:rFonts w:cstheme="minorHAnsi"/>
                <w:sz w:val="28"/>
                <w:szCs w:val="28"/>
              </w:rPr>
              <w:t>→</w:t>
            </w:r>
            <w:r w:rsidRPr="00F90502">
              <w:rPr>
                <w:sz w:val="28"/>
                <w:szCs w:val="28"/>
              </w:rPr>
              <w:t xml:space="preserve"> renforcer la préhension de la main</w:t>
            </w:r>
          </w:p>
          <w:p w:rsidR="00F90502" w:rsidRDefault="00F90502" w:rsidP="00F90502">
            <w:pPr>
              <w:jc w:val="center"/>
              <w:rPr>
                <w:sz w:val="28"/>
                <w:szCs w:val="28"/>
              </w:rPr>
            </w:pPr>
          </w:p>
          <w:p w:rsidR="00F90502" w:rsidRDefault="00F90502" w:rsidP="00F90502">
            <w:pPr>
              <w:jc w:val="center"/>
              <w:rPr>
                <w:sz w:val="28"/>
                <w:szCs w:val="28"/>
              </w:rPr>
            </w:pPr>
          </w:p>
          <w:p w:rsidR="00F90502" w:rsidRDefault="00F90502" w:rsidP="00F90502">
            <w:pPr>
              <w:jc w:val="center"/>
              <w:rPr>
                <w:sz w:val="28"/>
                <w:szCs w:val="28"/>
              </w:rPr>
            </w:pPr>
          </w:p>
          <w:p w:rsidR="00F90502" w:rsidRDefault="00F90502" w:rsidP="00F90502">
            <w:pPr>
              <w:jc w:val="center"/>
              <w:rPr>
                <w:sz w:val="28"/>
                <w:szCs w:val="28"/>
              </w:rPr>
            </w:pPr>
          </w:p>
          <w:p w:rsidR="00F90502" w:rsidRDefault="00F90502" w:rsidP="00F905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→ CONSTRUIRE LES 1ers OUTILS POUR STRUCTURER SA PENSEE </w:t>
            </w:r>
          </w:p>
          <w:p w:rsidR="00F90502" w:rsidRPr="00F90502" w:rsidRDefault="00F90502" w:rsidP="00F905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Correspondance terme à terme</w:t>
            </w:r>
          </w:p>
        </w:tc>
        <w:tc>
          <w:tcPr>
            <w:tcW w:w="2614" w:type="dxa"/>
            <w:vMerge w:val="restart"/>
          </w:tcPr>
          <w:p w:rsidR="00F90502" w:rsidRDefault="00F90502" w:rsidP="00F90502">
            <w:pPr>
              <w:jc w:val="center"/>
              <w:rPr>
                <w:sz w:val="36"/>
                <w:szCs w:val="36"/>
              </w:rPr>
            </w:pPr>
          </w:p>
          <w:p w:rsidR="00F90502" w:rsidRDefault="00F90502" w:rsidP="00F90502">
            <w:pPr>
              <w:jc w:val="center"/>
              <w:rPr>
                <w:sz w:val="36"/>
                <w:szCs w:val="36"/>
              </w:rPr>
            </w:pPr>
          </w:p>
          <w:p w:rsidR="00F90502" w:rsidRDefault="00F90502" w:rsidP="00F90502">
            <w:pPr>
              <w:jc w:val="center"/>
              <w:rPr>
                <w:sz w:val="36"/>
                <w:szCs w:val="36"/>
              </w:rPr>
            </w:pPr>
          </w:p>
          <w:p w:rsidR="00F90502" w:rsidRDefault="00F90502" w:rsidP="00F90502">
            <w:pPr>
              <w:jc w:val="center"/>
              <w:rPr>
                <w:sz w:val="36"/>
                <w:szCs w:val="36"/>
              </w:rPr>
            </w:pPr>
          </w:p>
          <w:p w:rsidR="00F90502" w:rsidRPr="00F90502" w:rsidRDefault="00F90502" w:rsidP="00F90502">
            <w:pPr>
              <w:jc w:val="center"/>
              <w:rPr>
                <w:sz w:val="36"/>
                <w:szCs w:val="36"/>
              </w:rPr>
            </w:pPr>
            <w:r w:rsidRPr="00F90502">
              <w:rPr>
                <w:sz w:val="36"/>
                <w:szCs w:val="36"/>
              </w:rPr>
              <w:t>Obtenir le geste le mieux adapté et le plus efficace</w:t>
            </w:r>
          </w:p>
        </w:tc>
        <w:tc>
          <w:tcPr>
            <w:tcW w:w="2614" w:type="dxa"/>
          </w:tcPr>
          <w:p w:rsidR="00F90502" w:rsidRDefault="00F90502">
            <w:r>
              <w:rPr>
                <w:noProof/>
              </w:rPr>
              <w:drawing>
                <wp:inline distT="0" distB="0" distL="0" distR="0" wp14:anchorId="3D6D86F2" wp14:editId="2DDEC563">
                  <wp:extent cx="1356360" cy="7629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03" cy="77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02" w:rsidRDefault="00F90502"/>
        </w:tc>
        <w:tc>
          <w:tcPr>
            <w:tcW w:w="2614" w:type="dxa"/>
          </w:tcPr>
          <w:p w:rsidR="00F90502" w:rsidRDefault="00F90502">
            <w:r>
              <w:t>Pincer fort pour accrocher les pinces sur le bord de l’assiette</w:t>
            </w:r>
          </w:p>
        </w:tc>
      </w:tr>
      <w:tr w:rsidR="00F90502" w:rsidTr="00F90502">
        <w:tc>
          <w:tcPr>
            <w:tcW w:w="2614" w:type="dxa"/>
            <w:vMerge/>
          </w:tcPr>
          <w:p w:rsidR="00F90502" w:rsidRDefault="00F90502"/>
        </w:tc>
        <w:tc>
          <w:tcPr>
            <w:tcW w:w="2614" w:type="dxa"/>
            <w:vMerge/>
          </w:tcPr>
          <w:p w:rsidR="00F90502" w:rsidRDefault="00F90502"/>
        </w:tc>
        <w:tc>
          <w:tcPr>
            <w:tcW w:w="2614" w:type="dxa"/>
          </w:tcPr>
          <w:p w:rsidR="00F90502" w:rsidRDefault="00F90502">
            <w:r>
              <w:rPr>
                <w:noProof/>
              </w:rPr>
              <w:drawing>
                <wp:inline distT="0" distB="0" distL="0" distR="0" wp14:anchorId="564727C7" wp14:editId="02CDDBB5">
                  <wp:extent cx="1371599" cy="771525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95" cy="78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02" w:rsidRDefault="00F90502"/>
        </w:tc>
        <w:tc>
          <w:tcPr>
            <w:tcW w:w="2614" w:type="dxa"/>
          </w:tcPr>
          <w:p w:rsidR="00F90502" w:rsidRDefault="00F90502">
            <w:r>
              <w:t>Attraper un objet mou (pompon) à l’aide d’une grosse pince</w:t>
            </w:r>
          </w:p>
        </w:tc>
      </w:tr>
      <w:tr w:rsidR="00F90502" w:rsidTr="00F90502">
        <w:tc>
          <w:tcPr>
            <w:tcW w:w="2614" w:type="dxa"/>
            <w:vMerge/>
          </w:tcPr>
          <w:p w:rsidR="00F90502" w:rsidRDefault="00F90502"/>
        </w:tc>
        <w:tc>
          <w:tcPr>
            <w:tcW w:w="2614" w:type="dxa"/>
            <w:vMerge/>
          </w:tcPr>
          <w:p w:rsidR="00F90502" w:rsidRDefault="00F90502"/>
        </w:tc>
        <w:tc>
          <w:tcPr>
            <w:tcW w:w="2614" w:type="dxa"/>
          </w:tcPr>
          <w:p w:rsidR="00F90502" w:rsidRDefault="00F90502">
            <w:r>
              <w:rPr>
                <w:noProof/>
              </w:rPr>
              <w:drawing>
                <wp:inline distT="0" distB="0" distL="0" distR="0" wp14:anchorId="2E725D23" wp14:editId="746BCBE6">
                  <wp:extent cx="1337735" cy="7524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87" cy="7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02" w:rsidRDefault="00F90502"/>
        </w:tc>
        <w:tc>
          <w:tcPr>
            <w:tcW w:w="2614" w:type="dxa"/>
          </w:tcPr>
          <w:p w:rsidR="00F90502" w:rsidRDefault="00F90502">
            <w:r>
              <w:t>Manipulation libre de la pâte à modeler</w:t>
            </w:r>
          </w:p>
        </w:tc>
      </w:tr>
      <w:tr w:rsidR="00F90502" w:rsidTr="00F90502">
        <w:tc>
          <w:tcPr>
            <w:tcW w:w="2614" w:type="dxa"/>
            <w:vMerge/>
          </w:tcPr>
          <w:p w:rsidR="00F90502" w:rsidRDefault="00F90502"/>
        </w:tc>
        <w:tc>
          <w:tcPr>
            <w:tcW w:w="2614" w:type="dxa"/>
            <w:vMerge/>
          </w:tcPr>
          <w:p w:rsidR="00F90502" w:rsidRDefault="00F90502"/>
        </w:tc>
        <w:tc>
          <w:tcPr>
            <w:tcW w:w="2614" w:type="dxa"/>
          </w:tcPr>
          <w:p w:rsidR="00F90502" w:rsidRDefault="00F90502"/>
          <w:p w:rsidR="00F90502" w:rsidRDefault="00F90502">
            <w:r>
              <w:rPr>
                <w:noProof/>
              </w:rPr>
              <w:drawing>
                <wp:inline distT="0" distB="0" distL="0" distR="0" wp14:anchorId="0755D167" wp14:editId="024F149E">
                  <wp:extent cx="1270000" cy="714375"/>
                  <wp:effectExtent l="0" t="0" r="635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96743" cy="7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90502" w:rsidRDefault="00F90502">
            <w:r>
              <w:t>Prendre des noisettes et les disposer dans chacune des alvéoles</w:t>
            </w:r>
          </w:p>
        </w:tc>
      </w:tr>
    </w:tbl>
    <w:p w:rsidR="00F90502" w:rsidRDefault="00F905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76"/>
        <w:gridCol w:w="2525"/>
        <w:gridCol w:w="152"/>
        <w:gridCol w:w="2497"/>
        <w:gridCol w:w="229"/>
        <w:gridCol w:w="2678"/>
      </w:tblGrid>
      <w:tr w:rsidR="00786847" w:rsidTr="00786847">
        <w:tc>
          <w:tcPr>
            <w:tcW w:w="2605" w:type="dxa"/>
            <w:vMerge w:val="restart"/>
          </w:tcPr>
          <w:p w:rsidR="007C2133" w:rsidRPr="005B13DB" w:rsidRDefault="007C2133" w:rsidP="005B13DB">
            <w:pPr>
              <w:jc w:val="center"/>
              <w:rPr>
                <w:sz w:val="28"/>
                <w:szCs w:val="28"/>
              </w:rPr>
            </w:pPr>
            <w:r w:rsidRPr="005B13DB">
              <w:rPr>
                <w:sz w:val="28"/>
                <w:szCs w:val="28"/>
              </w:rPr>
              <w:t>MOBILISER LE LANGAGE DANS TOUTES SES DIMENSIONS</w:t>
            </w: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  <w:r w:rsidRPr="005B13DB">
              <w:rPr>
                <w:sz w:val="28"/>
                <w:szCs w:val="28"/>
              </w:rPr>
              <w:t xml:space="preserve">Commencer à écrire tout seul </w:t>
            </w:r>
            <w:r w:rsidRPr="005B13DB">
              <w:rPr>
                <w:rFonts w:cstheme="minorHAnsi"/>
                <w:sz w:val="28"/>
                <w:szCs w:val="28"/>
              </w:rPr>
              <w:t>→</w:t>
            </w:r>
            <w:r w:rsidRPr="005B13DB">
              <w:rPr>
                <w:sz w:val="28"/>
                <w:szCs w:val="28"/>
              </w:rPr>
              <w:t xml:space="preserve"> affiner et préciser les gestes</w:t>
            </w: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</w:p>
          <w:p w:rsidR="007C2133" w:rsidRDefault="007C2133" w:rsidP="005B13DB">
            <w:pPr>
              <w:jc w:val="center"/>
              <w:rPr>
                <w:sz w:val="28"/>
                <w:szCs w:val="28"/>
              </w:rPr>
            </w:pPr>
          </w:p>
          <w:p w:rsidR="007C2133" w:rsidRDefault="007C2133" w:rsidP="005B13D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Se repérer dans l’espace</w:t>
            </w:r>
          </w:p>
          <w:p w:rsidR="007C2133" w:rsidRDefault="007C2133" w:rsidP="005B13DB">
            <w:pPr>
              <w:rPr>
                <w:sz w:val="28"/>
                <w:szCs w:val="28"/>
              </w:rPr>
            </w:pPr>
          </w:p>
          <w:p w:rsidR="007C2133" w:rsidRDefault="007C2133" w:rsidP="005B13DB">
            <w:pPr>
              <w:rPr>
                <w:sz w:val="28"/>
                <w:szCs w:val="28"/>
              </w:rPr>
            </w:pPr>
          </w:p>
          <w:p w:rsidR="007C2133" w:rsidRDefault="007C2133" w:rsidP="005B13D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Se repérer dans l’espace</w:t>
            </w:r>
          </w:p>
          <w:p w:rsidR="007C2133" w:rsidRPr="005B13DB" w:rsidRDefault="007C2133" w:rsidP="005B13DB">
            <w:pPr>
              <w:rPr>
                <w:sz w:val="28"/>
                <w:szCs w:val="28"/>
              </w:rPr>
            </w:pPr>
          </w:p>
          <w:p w:rsidR="007C2133" w:rsidRPr="005B13DB" w:rsidRDefault="007C2133" w:rsidP="000D1D38">
            <w:pPr>
              <w:rPr>
                <w:sz w:val="28"/>
                <w:szCs w:val="28"/>
              </w:rPr>
            </w:pPr>
            <w:r w:rsidRPr="005B13DB">
              <w:rPr>
                <w:rFonts w:cstheme="minorHAnsi"/>
                <w:sz w:val="28"/>
                <w:szCs w:val="28"/>
              </w:rPr>
              <w:lastRenderedPageBreak/>
              <w:t>→</w:t>
            </w:r>
            <w:r w:rsidRPr="005B13DB">
              <w:rPr>
                <w:sz w:val="28"/>
                <w:szCs w:val="28"/>
              </w:rPr>
              <w:t xml:space="preserve"> explorer le monde des objets et de la matière</w:t>
            </w:r>
          </w:p>
        </w:tc>
        <w:tc>
          <w:tcPr>
            <w:tcW w:w="2601" w:type="dxa"/>
            <w:gridSpan w:val="2"/>
            <w:vMerge w:val="restart"/>
          </w:tcPr>
          <w:p w:rsidR="007C2133" w:rsidRDefault="007C2133">
            <w:pPr>
              <w:rPr>
                <w:sz w:val="36"/>
                <w:szCs w:val="36"/>
              </w:rPr>
            </w:pPr>
          </w:p>
          <w:p w:rsidR="007C2133" w:rsidRDefault="007C2133">
            <w:pPr>
              <w:rPr>
                <w:sz w:val="36"/>
                <w:szCs w:val="36"/>
              </w:rPr>
            </w:pPr>
          </w:p>
          <w:p w:rsidR="007C2133" w:rsidRDefault="007C2133">
            <w:pPr>
              <w:rPr>
                <w:sz w:val="36"/>
                <w:szCs w:val="36"/>
              </w:rPr>
            </w:pPr>
          </w:p>
          <w:p w:rsidR="007C2133" w:rsidRDefault="007C2133">
            <w:pPr>
              <w:rPr>
                <w:sz w:val="36"/>
                <w:szCs w:val="36"/>
              </w:rPr>
            </w:pPr>
          </w:p>
          <w:p w:rsidR="007C2133" w:rsidRDefault="007C2133">
            <w:pPr>
              <w:rPr>
                <w:sz w:val="36"/>
                <w:szCs w:val="36"/>
              </w:rPr>
            </w:pPr>
          </w:p>
          <w:p w:rsidR="007C2133" w:rsidRDefault="007C2133">
            <w:pPr>
              <w:rPr>
                <w:sz w:val="36"/>
                <w:szCs w:val="36"/>
              </w:rPr>
            </w:pPr>
          </w:p>
          <w:p w:rsidR="007C2133" w:rsidRPr="005B13DB" w:rsidRDefault="007C2133" w:rsidP="005B13DB">
            <w:pPr>
              <w:jc w:val="center"/>
              <w:rPr>
                <w:sz w:val="36"/>
                <w:szCs w:val="36"/>
              </w:rPr>
            </w:pPr>
            <w:r w:rsidRPr="005B13DB">
              <w:rPr>
                <w:sz w:val="36"/>
                <w:szCs w:val="36"/>
              </w:rPr>
              <w:t>Obtenir le geste le mieux adapté et le plus efficace</w:t>
            </w:r>
          </w:p>
        </w:tc>
        <w:tc>
          <w:tcPr>
            <w:tcW w:w="2649" w:type="dxa"/>
            <w:gridSpan w:val="2"/>
          </w:tcPr>
          <w:p w:rsidR="007C2133" w:rsidRDefault="007C2133">
            <w:r>
              <w:rPr>
                <w:noProof/>
              </w:rPr>
              <w:drawing>
                <wp:inline distT="0" distB="0" distL="0" distR="0" wp14:anchorId="74A9D6F8" wp14:editId="32A8EA2C">
                  <wp:extent cx="1228725" cy="69115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7028" cy="71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gridSpan w:val="2"/>
          </w:tcPr>
          <w:p w:rsidR="007C2133" w:rsidRDefault="007C2133">
            <w:r>
              <w:t>Enfiler des élastiques sur un rouleau</w:t>
            </w:r>
          </w:p>
        </w:tc>
      </w:tr>
      <w:tr w:rsidR="00786847" w:rsidTr="00786847">
        <w:tc>
          <w:tcPr>
            <w:tcW w:w="2605" w:type="dxa"/>
            <w:vMerge/>
          </w:tcPr>
          <w:p w:rsidR="007C2133" w:rsidRPr="005B13DB" w:rsidRDefault="007C2133" w:rsidP="000D1D3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7C2133" w:rsidRPr="005B13DB" w:rsidRDefault="007C2133">
            <w:pPr>
              <w:rPr>
                <w:sz w:val="36"/>
                <w:szCs w:val="36"/>
              </w:rPr>
            </w:pPr>
          </w:p>
        </w:tc>
        <w:tc>
          <w:tcPr>
            <w:tcW w:w="2649" w:type="dxa"/>
            <w:gridSpan w:val="2"/>
          </w:tcPr>
          <w:p w:rsidR="007C2133" w:rsidRDefault="007C2133">
            <w:r>
              <w:rPr>
                <w:noProof/>
              </w:rPr>
              <w:drawing>
                <wp:inline distT="0" distB="0" distL="0" distR="0" wp14:anchorId="152C5A0D" wp14:editId="618763D0">
                  <wp:extent cx="1238250" cy="696516"/>
                  <wp:effectExtent l="0" t="0" r="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78556" cy="71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33" w:rsidRDefault="007C2133"/>
        </w:tc>
        <w:tc>
          <w:tcPr>
            <w:tcW w:w="2907" w:type="dxa"/>
            <w:gridSpan w:val="2"/>
          </w:tcPr>
          <w:p w:rsidR="007C2133" w:rsidRDefault="007C2133">
            <w:r>
              <w:t>Verser, transvaser adroitement</w:t>
            </w:r>
          </w:p>
          <w:p w:rsidR="007C2133" w:rsidRDefault="007C2133">
            <w:r>
              <w:t>Remplir un récipient en utilisant la louche</w:t>
            </w:r>
          </w:p>
        </w:tc>
      </w:tr>
      <w:tr w:rsidR="00786847" w:rsidTr="00786847">
        <w:tc>
          <w:tcPr>
            <w:tcW w:w="2605" w:type="dxa"/>
            <w:vMerge/>
          </w:tcPr>
          <w:p w:rsidR="007C2133" w:rsidRPr="005B13DB" w:rsidRDefault="007C2133" w:rsidP="000D1D3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7C2133" w:rsidRPr="005B13DB" w:rsidRDefault="007C2133">
            <w:pPr>
              <w:rPr>
                <w:sz w:val="36"/>
                <w:szCs w:val="36"/>
              </w:rPr>
            </w:pPr>
          </w:p>
        </w:tc>
        <w:tc>
          <w:tcPr>
            <w:tcW w:w="2649" w:type="dxa"/>
            <w:gridSpan w:val="2"/>
          </w:tcPr>
          <w:p w:rsidR="007C2133" w:rsidRDefault="007C2133">
            <w:r>
              <w:rPr>
                <w:noProof/>
              </w:rPr>
              <w:drawing>
                <wp:inline distT="0" distB="0" distL="0" distR="0" wp14:anchorId="220CFA28" wp14:editId="66E590F8">
                  <wp:extent cx="1200150" cy="67508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46" cy="6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33" w:rsidRDefault="007C2133"/>
        </w:tc>
        <w:tc>
          <w:tcPr>
            <w:tcW w:w="2907" w:type="dxa"/>
            <w:gridSpan w:val="2"/>
          </w:tcPr>
          <w:p w:rsidR="007C2133" w:rsidRDefault="007C2133">
            <w:r>
              <w:t>Verser, transvaser sans renverser des pâtes d’un récipient à l’autre</w:t>
            </w:r>
          </w:p>
          <w:p w:rsidR="007C2133" w:rsidRDefault="007C2133">
            <w:r>
              <w:t>(</w:t>
            </w:r>
            <w:proofErr w:type="gramStart"/>
            <w:r>
              <w:t>tenue</w:t>
            </w:r>
            <w:proofErr w:type="gramEnd"/>
            <w:r>
              <w:t xml:space="preserve"> de la cuillère très importante)</w:t>
            </w:r>
          </w:p>
        </w:tc>
      </w:tr>
      <w:tr w:rsidR="00786847" w:rsidTr="00786847">
        <w:tc>
          <w:tcPr>
            <w:tcW w:w="2605" w:type="dxa"/>
            <w:vMerge/>
          </w:tcPr>
          <w:p w:rsidR="00DC224C" w:rsidRPr="005B13DB" w:rsidRDefault="00DC224C" w:rsidP="000D1D3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DC224C" w:rsidRPr="005B13DB" w:rsidRDefault="00DC224C">
            <w:pPr>
              <w:rPr>
                <w:sz w:val="36"/>
                <w:szCs w:val="36"/>
              </w:rPr>
            </w:pPr>
          </w:p>
        </w:tc>
        <w:tc>
          <w:tcPr>
            <w:tcW w:w="2649" w:type="dxa"/>
            <w:gridSpan w:val="2"/>
          </w:tcPr>
          <w:p w:rsidR="00DC224C" w:rsidRDefault="00DC22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7141" cy="701517"/>
                  <wp:effectExtent l="0" t="0" r="0" b="381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17" cy="70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gridSpan w:val="2"/>
          </w:tcPr>
          <w:p w:rsidR="00DC224C" w:rsidRDefault="00786847">
            <w:r>
              <w:t>Accrocher de petits anneaux entre eux</w:t>
            </w:r>
          </w:p>
        </w:tc>
      </w:tr>
      <w:tr w:rsidR="00786847" w:rsidTr="00786847">
        <w:tc>
          <w:tcPr>
            <w:tcW w:w="2605" w:type="dxa"/>
            <w:vMerge/>
          </w:tcPr>
          <w:p w:rsidR="007C2133" w:rsidRPr="005B13DB" w:rsidRDefault="007C2133" w:rsidP="000D1D3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7C2133" w:rsidRPr="005B13DB" w:rsidRDefault="007C2133">
            <w:pPr>
              <w:rPr>
                <w:sz w:val="36"/>
                <w:szCs w:val="36"/>
              </w:rPr>
            </w:pPr>
          </w:p>
        </w:tc>
        <w:tc>
          <w:tcPr>
            <w:tcW w:w="2649" w:type="dxa"/>
            <w:gridSpan w:val="2"/>
          </w:tcPr>
          <w:p w:rsidR="007C2133" w:rsidRDefault="007C2133">
            <w:r>
              <w:rPr>
                <w:noProof/>
              </w:rPr>
              <w:drawing>
                <wp:inline distT="0" distB="0" distL="0" distR="0" wp14:anchorId="0FF75C07" wp14:editId="1F923B88">
                  <wp:extent cx="1236133" cy="695325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54" cy="71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33" w:rsidRDefault="007C2133"/>
        </w:tc>
        <w:tc>
          <w:tcPr>
            <w:tcW w:w="2907" w:type="dxa"/>
            <w:gridSpan w:val="2"/>
          </w:tcPr>
          <w:p w:rsidR="007C2133" w:rsidRDefault="007C2133">
            <w:r>
              <w:t>Manipuler des grosses mosaïques et les placer sur une plaque</w:t>
            </w:r>
          </w:p>
        </w:tc>
      </w:tr>
      <w:tr w:rsidR="00786847" w:rsidTr="00786847">
        <w:tc>
          <w:tcPr>
            <w:tcW w:w="2605" w:type="dxa"/>
            <w:vMerge/>
          </w:tcPr>
          <w:p w:rsidR="007C2133" w:rsidRPr="005B13DB" w:rsidRDefault="007C2133" w:rsidP="000D1D3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7C2133" w:rsidRPr="005B13DB" w:rsidRDefault="007C2133">
            <w:pPr>
              <w:rPr>
                <w:sz w:val="36"/>
                <w:szCs w:val="36"/>
              </w:rPr>
            </w:pPr>
          </w:p>
        </w:tc>
        <w:tc>
          <w:tcPr>
            <w:tcW w:w="2649" w:type="dxa"/>
            <w:gridSpan w:val="2"/>
          </w:tcPr>
          <w:p w:rsidR="007C2133" w:rsidRDefault="007C2133">
            <w:r>
              <w:rPr>
                <w:noProof/>
              </w:rPr>
              <w:drawing>
                <wp:inline distT="0" distB="0" distL="0" distR="0" wp14:anchorId="480292B8" wp14:editId="25C36D2B">
                  <wp:extent cx="1219200" cy="68580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47" cy="7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33" w:rsidRDefault="007C2133"/>
        </w:tc>
        <w:tc>
          <w:tcPr>
            <w:tcW w:w="2907" w:type="dxa"/>
            <w:gridSpan w:val="2"/>
          </w:tcPr>
          <w:p w:rsidR="007C2133" w:rsidRDefault="007C2133">
            <w:r>
              <w:t>Découvrir les perles</w:t>
            </w:r>
          </w:p>
          <w:p w:rsidR="007C2133" w:rsidRDefault="007C2133">
            <w:r>
              <w:t>Enfiler des perles sur les cordons</w:t>
            </w:r>
          </w:p>
        </w:tc>
      </w:tr>
      <w:tr w:rsidR="00786847" w:rsidTr="00786847">
        <w:tc>
          <w:tcPr>
            <w:tcW w:w="2605" w:type="dxa"/>
            <w:vMerge/>
          </w:tcPr>
          <w:p w:rsidR="00DC224C" w:rsidRPr="005B13DB" w:rsidRDefault="00DC224C" w:rsidP="000D1D3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DC224C" w:rsidRPr="005B13DB" w:rsidRDefault="00DC224C">
            <w:pPr>
              <w:rPr>
                <w:sz w:val="36"/>
                <w:szCs w:val="36"/>
              </w:rPr>
            </w:pPr>
          </w:p>
        </w:tc>
        <w:tc>
          <w:tcPr>
            <w:tcW w:w="2649" w:type="dxa"/>
            <w:gridSpan w:val="2"/>
          </w:tcPr>
          <w:p w:rsidR="00DC224C" w:rsidRDefault="00DC22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250" cy="696516"/>
                  <wp:effectExtent l="0" t="0" r="0" b="88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8" cy="70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gridSpan w:val="2"/>
          </w:tcPr>
          <w:p w:rsidR="00DC224C" w:rsidRDefault="00DC224C">
            <w:r>
              <w:t xml:space="preserve">Déplacer sur un parcours les formes </w:t>
            </w:r>
            <w:r>
              <w:rPr>
                <w:rFonts w:cstheme="minorHAnsi"/>
              </w:rPr>
              <w:t>→</w:t>
            </w:r>
            <w:r>
              <w:t xml:space="preserve"> boulier</w:t>
            </w:r>
          </w:p>
        </w:tc>
      </w:tr>
      <w:tr w:rsidR="00786847" w:rsidTr="00786847"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7C2133" w:rsidRPr="005B13DB" w:rsidRDefault="007C213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tcBorders>
              <w:bottom w:val="single" w:sz="4" w:space="0" w:color="auto"/>
            </w:tcBorders>
          </w:tcPr>
          <w:p w:rsidR="007C2133" w:rsidRDefault="007C2133"/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7C2133" w:rsidRDefault="007C2133">
            <w:r>
              <w:rPr>
                <w:noProof/>
              </w:rPr>
              <w:drawing>
                <wp:inline distT="0" distB="0" distL="0" distR="0" wp14:anchorId="553FD9AB" wp14:editId="0D8E672A">
                  <wp:extent cx="1390510" cy="782162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88" cy="79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7C2133" w:rsidRDefault="007C2133">
            <w:r>
              <w:t>Verser, transvaser adroitement</w:t>
            </w:r>
          </w:p>
          <w:p w:rsidR="007C2133" w:rsidRDefault="007C2133">
            <w:r>
              <w:t>Remplir un récipient en utilisant l’entonnoir</w:t>
            </w:r>
          </w:p>
        </w:tc>
      </w:tr>
      <w:tr w:rsidR="00786847" w:rsidTr="00786847">
        <w:tc>
          <w:tcPr>
            <w:tcW w:w="2605" w:type="dxa"/>
            <w:tcBorders>
              <w:left w:val="nil"/>
              <w:right w:val="nil"/>
            </w:tcBorders>
          </w:tcPr>
          <w:p w:rsidR="00DC224C" w:rsidRDefault="00DC224C">
            <w:pPr>
              <w:rPr>
                <w:sz w:val="28"/>
                <w:szCs w:val="28"/>
              </w:rPr>
            </w:pPr>
          </w:p>
          <w:p w:rsidR="00DC224C" w:rsidRPr="005B13DB" w:rsidRDefault="00DC224C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left w:val="nil"/>
              <w:right w:val="nil"/>
            </w:tcBorders>
          </w:tcPr>
          <w:p w:rsidR="00DC224C" w:rsidRDefault="00DC224C"/>
        </w:tc>
        <w:tc>
          <w:tcPr>
            <w:tcW w:w="2649" w:type="dxa"/>
            <w:gridSpan w:val="2"/>
            <w:tcBorders>
              <w:left w:val="nil"/>
              <w:right w:val="nil"/>
            </w:tcBorders>
          </w:tcPr>
          <w:p w:rsidR="00DC224C" w:rsidRDefault="00DC224C">
            <w:pPr>
              <w:rPr>
                <w:noProof/>
              </w:rPr>
            </w:pPr>
          </w:p>
        </w:tc>
        <w:tc>
          <w:tcPr>
            <w:tcW w:w="2907" w:type="dxa"/>
            <w:gridSpan w:val="2"/>
            <w:tcBorders>
              <w:left w:val="nil"/>
            </w:tcBorders>
          </w:tcPr>
          <w:p w:rsidR="00DC224C" w:rsidRDefault="00DC224C"/>
        </w:tc>
      </w:tr>
      <w:tr w:rsidR="00786847" w:rsidTr="00786847">
        <w:tc>
          <w:tcPr>
            <w:tcW w:w="2681" w:type="dxa"/>
            <w:gridSpan w:val="2"/>
            <w:vMerge w:val="restart"/>
          </w:tcPr>
          <w:p w:rsidR="00786847" w:rsidRPr="00DC224C" w:rsidRDefault="00786847" w:rsidP="00DC224C">
            <w:pPr>
              <w:jc w:val="center"/>
              <w:rPr>
                <w:sz w:val="28"/>
                <w:szCs w:val="28"/>
              </w:rPr>
            </w:pPr>
            <w:r w:rsidRPr="00DC224C">
              <w:rPr>
                <w:sz w:val="28"/>
                <w:szCs w:val="28"/>
              </w:rPr>
              <w:t>CONSTRUIRE LES 1ers OUTILS POUR STRUCTURER SA PENSEE</w:t>
            </w:r>
          </w:p>
          <w:p w:rsidR="00786847" w:rsidRDefault="00786847" w:rsidP="00DC224C">
            <w:pPr>
              <w:jc w:val="center"/>
            </w:pPr>
            <w:r w:rsidRPr="00DC224C">
              <w:rPr>
                <w:sz w:val="28"/>
                <w:szCs w:val="28"/>
              </w:rPr>
              <w:t>Explorer des formes, des grandeurs, des suites organisées</w:t>
            </w:r>
          </w:p>
        </w:tc>
        <w:tc>
          <w:tcPr>
            <w:tcW w:w="2677" w:type="dxa"/>
            <w:gridSpan w:val="2"/>
            <w:vMerge w:val="restart"/>
          </w:tcPr>
          <w:p w:rsidR="00786847" w:rsidRDefault="00786847" w:rsidP="00DC224C">
            <w:pPr>
              <w:jc w:val="center"/>
            </w:pPr>
          </w:p>
          <w:p w:rsidR="00786847" w:rsidRDefault="00786847" w:rsidP="00DC224C">
            <w:pPr>
              <w:jc w:val="center"/>
            </w:pPr>
          </w:p>
          <w:p w:rsidR="00786847" w:rsidRDefault="00786847" w:rsidP="00DC224C">
            <w:pPr>
              <w:jc w:val="center"/>
            </w:pPr>
          </w:p>
          <w:p w:rsidR="00786847" w:rsidRDefault="00786847" w:rsidP="00DC224C">
            <w:pPr>
              <w:jc w:val="center"/>
            </w:pPr>
            <w:r>
              <w:t>Situer des objets dans l’espace sans rythme régulier</w:t>
            </w:r>
          </w:p>
        </w:tc>
        <w:tc>
          <w:tcPr>
            <w:tcW w:w="2726" w:type="dxa"/>
            <w:gridSpan w:val="2"/>
          </w:tcPr>
          <w:p w:rsidR="00786847" w:rsidRDefault="00786847">
            <w:r>
              <w:rPr>
                <w:noProof/>
              </w:rPr>
              <w:drawing>
                <wp:inline distT="0" distB="0" distL="0" distR="0" wp14:anchorId="0B4F1A37" wp14:editId="74AD79B5">
                  <wp:extent cx="1237331" cy="695999"/>
                  <wp:effectExtent l="0" t="0" r="127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54" cy="70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786847" w:rsidRDefault="00786847">
            <w:r>
              <w:t>Enfiler des perles sur une tige rigide verticale</w:t>
            </w:r>
          </w:p>
        </w:tc>
      </w:tr>
      <w:tr w:rsidR="00786847" w:rsidTr="00786847">
        <w:tc>
          <w:tcPr>
            <w:tcW w:w="2681" w:type="dxa"/>
            <w:gridSpan w:val="2"/>
            <w:vMerge/>
          </w:tcPr>
          <w:p w:rsidR="00786847" w:rsidRDefault="00786847"/>
        </w:tc>
        <w:tc>
          <w:tcPr>
            <w:tcW w:w="2677" w:type="dxa"/>
            <w:gridSpan w:val="2"/>
            <w:vMerge/>
          </w:tcPr>
          <w:p w:rsidR="00786847" w:rsidRDefault="00786847"/>
        </w:tc>
        <w:tc>
          <w:tcPr>
            <w:tcW w:w="2726" w:type="dxa"/>
            <w:gridSpan w:val="2"/>
          </w:tcPr>
          <w:p w:rsidR="00786847" w:rsidRDefault="007868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30AC4" wp14:editId="6160DE56">
                  <wp:extent cx="1399469" cy="787201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11" cy="80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847" w:rsidRDefault="00786847">
            <w:pPr>
              <w:rPr>
                <w:noProof/>
              </w:rPr>
            </w:pPr>
          </w:p>
        </w:tc>
        <w:tc>
          <w:tcPr>
            <w:tcW w:w="2678" w:type="dxa"/>
          </w:tcPr>
          <w:p w:rsidR="00786847" w:rsidRDefault="00786847">
            <w:r>
              <w:t>Enfiler des grosses perles sur un tige horizontale sans support</w:t>
            </w:r>
          </w:p>
        </w:tc>
      </w:tr>
      <w:tr w:rsidR="00786847" w:rsidTr="00786847">
        <w:tc>
          <w:tcPr>
            <w:tcW w:w="2681" w:type="dxa"/>
            <w:gridSpan w:val="2"/>
            <w:vMerge/>
          </w:tcPr>
          <w:p w:rsidR="00786847" w:rsidRDefault="00786847"/>
        </w:tc>
        <w:tc>
          <w:tcPr>
            <w:tcW w:w="2677" w:type="dxa"/>
            <w:gridSpan w:val="2"/>
            <w:vMerge/>
          </w:tcPr>
          <w:p w:rsidR="00786847" w:rsidRDefault="00786847"/>
        </w:tc>
        <w:tc>
          <w:tcPr>
            <w:tcW w:w="2726" w:type="dxa"/>
            <w:gridSpan w:val="2"/>
          </w:tcPr>
          <w:p w:rsidR="00786847" w:rsidRDefault="007868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3E80FA" wp14:editId="64E6DAB3">
                  <wp:extent cx="1270000" cy="714375"/>
                  <wp:effectExtent l="0" t="0" r="635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73" cy="72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786847" w:rsidRDefault="00786847">
            <w:r>
              <w:t xml:space="preserve">Découvrir et manipuler librement le matériel du jeu </w:t>
            </w:r>
            <w:proofErr w:type="spellStart"/>
            <w:r>
              <w:t>Acromaths</w:t>
            </w:r>
            <w:proofErr w:type="spellEnd"/>
          </w:p>
        </w:tc>
      </w:tr>
      <w:tr w:rsidR="00786847" w:rsidTr="00786847">
        <w:tc>
          <w:tcPr>
            <w:tcW w:w="2681" w:type="dxa"/>
            <w:gridSpan w:val="2"/>
            <w:vMerge/>
          </w:tcPr>
          <w:p w:rsidR="00786847" w:rsidRDefault="00786847"/>
        </w:tc>
        <w:tc>
          <w:tcPr>
            <w:tcW w:w="2677" w:type="dxa"/>
            <w:gridSpan w:val="2"/>
          </w:tcPr>
          <w:p w:rsidR="00786847" w:rsidRDefault="00786847">
            <w:r>
              <w:t>Comparer et classer selon la couleur</w:t>
            </w:r>
          </w:p>
        </w:tc>
        <w:tc>
          <w:tcPr>
            <w:tcW w:w="2726" w:type="dxa"/>
            <w:gridSpan w:val="2"/>
          </w:tcPr>
          <w:p w:rsidR="00786847" w:rsidRDefault="007868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60E3BE" wp14:editId="2B0D93EA">
                  <wp:extent cx="1418379" cy="797838"/>
                  <wp:effectExtent l="0" t="0" r="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80" cy="80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786847" w:rsidRDefault="00786847">
            <w:r>
              <w:t>Classer les ours par couleur dans des assiettes</w:t>
            </w:r>
          </w:p>
        </w:tc>
      </w:tr>
      <w:tr w:rsidR="00786847" w:rsidTr="00786847">
        <w:tc>
          <w:tcPr>
            <w:tcW w:w="2681" w:type="dxa"/>
            <w:gridSpan w:val="2"/>
            <w:vMerge/>
          </w:tcPr>
          <w:p w:rsidR="00786847" w:rsidRDefault="00786847"/>
        </w:tc>
        <w:tc>
          <w:tcPr>
            <w:tcW w:w="2677" w:type="dxa"/>
            <w:gridSpan w:val="2"/>
          </w:tcPr>
          <w:p w:rsidR="00786847" w:rsidRDefault="00786847">
            <w:r>
              <w:t>Comparer et classer selon la couleur et le type d’objet</w:t>
            </w:r>
          </w:p>
        </w:tc>
        <w:tc>
          <w:tcPr>
            <w:tcW w:w="2726" w:type="dxa"/>
            <w:gridSpan w:val="2"/>
          </w:tcPr>
          <w:p w:rsidR="00786847" w:rsidRDefault="007868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F05212" wp14:editId="1889631E">
                  <wp:extent cx="1543050" cy="833755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68346" cy="8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786847" w:rsidRDefault="00786847">
            <w:r>
              <w:t>Trier et classer des images selon la couleur et l’objet avec un modèle</w:t>
            </w:r>
          </w:p>
        </w:tc>
      </w:tr>
      <w:tr w:rsidR="00786847" w:rsidTr="00786847">
        <w:tc>
          <w:tcPr>
            <w:tcW w:w="2681" w:type="dxa"/>
            <w:gridSpan w:val="2"/>
            <w:vMerge/>
          </w:tcPr>
          <w:p w:rsidR="00786847" w:rsidRDefault="00786847"/>
        </w:tc>
        <w:tc>
          <w:tcPr>
            <w:tcW w:w="2677" w:type="dxa"/>
            <w:gridSpan w:val="2"/>
          </w:tcPr>
          <w:p w:rsidR="00786847" w:rsidRDefault="00786847">
            <w:r>
              <w:t xml:space="preserve">Réaliser une « petite » construction </w:t>
            </w:r>
          </w:p>
        </w:tc>
        <w:tc>
          <w:tcPr>
            <w:tcW w:w="2726" w:type="dxa"/>
            <w:gridSpan w:val="2"/>
          </w:tcPr>
          <w:p w:rsidR="00786847" w:rsidRDefault="007868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C42EC" wp14:editId="10904D73">
                  <wp:extent cx="1580093" cy="888802"/>
                  <wp:effectExtent l="0" t="0" r="1270" b="698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69" cy="90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786847" w:rsidRDefault="00786847">
            <w:r>
              <w:t>Manipulation libre de formes 3D pour réaliser une construction</w:t>
            </w:r>
          </w:p>
        </w:tc>
      </w:tr>
    </w:tbl>
    <w:p w:rsidR="005B13DB" w:rsidRDefault="005B13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7C2133" w:rsidTr="007C2133">
        <w:tc>
          <w:tcPr>
            <w:tcW w:w="2690" w:type="dxa"/>
          </w:tcPr>
          <w:p w:rsidR="007C2133" w:rsidRPr="00786847" w:rsidRDefault="007C2133" w:rsidP="00786847">
            <w:pPr>
              <w:jc w:val="center"/>
              <w:rPr>
                <w:sz w:val="28"/>
                <w:szCs w:val="28"/>
              </w:rPr>
            </w:pPr>
            <w:r w:rsidRPr="00786847">
              <w:rPr>
                <w:sz w:val="28"/>
                <w:szCs w:val="28"/>
              </w:rPr>
              <w:t>MOBILISER LE LANGAGE DANS TOUTES SES DIMENSIONS</w:t>
            </w:r>
          </w:p>
          <w:p w:rsidR="007C2133" w:rsidRDefault="007C2133" w:rsidP="00786847">
            <w:pPr>
              <w:jc w:val="center"/>
            </w:pPr>
            <w:r w:rsidRPr="00786847">
              <w:rPr>
                <w:sz w:val="28"/>
                <w:szCs w:val="28"/>
              </w:rPr>
              <w:t>Commencer à réfléchir sur la langue et acquérir une conscience phonologique</w:t>
            </w:r>
          </w:p>
        </w:tc>
        <w:tc>
          <w:tcPr>
            <w:tcW w:w="2690" w:type="dxa"/>
          </w:tcPr>
          <w:p w:rsidR="007C2133" w:rsidRDefault="007C2133">
            <w:r>
              <w:t>Discriminer des sons</w:t>
            </w:r>
          </w:p>
        </w:tc>
        <w:tc>
          <w:tcPr>
            <w:tcW w:w="2691" w:type="dxa"/>
          </w:tcPr>
          <w:p w:rsidR="007C2133" w:rsidRDefault="007C2133">
            <w:r>
              <w:rPr>
                <w:noProof/>
              </w:rPr>
              <w:drawing>
                <wp:inline distT="0" distB="0" distL="0" distR="0">
                  <wp:extent cx="1185333" cy="6667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488" cy="67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7C2133" w:rsidRDefault="007C2133">
            <w:r>
              <w:t>Manipuler des instruments de musique</w:t>
            </w:r>
          </w:p>
        </w:tc>
      </w:tr>
    </w:tbl>
    <w:p w:rsidR="007C2133" w:rsidRDefault="007C21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786847" w:rsidTr="007C2133">
        <w:tc>
          <w:tcPr>
            <w:tcW w:w="2690" w:type="dxa"/>
            <w:vMerge w:val="restart"/>
          </w:tcPr>
          <w:p w:rsidR="00786847" w:rsidRDefault="00786847" w:rsidP="00786847">
            <w:pPr>
              <w:jc w:val="center"/>
              <w:rPr>
                <w:sz w:val="28"/>
                <w:szCs w:val="28"/>
              </w:rPr>
            </w:pPr>
          </w:p>
          <w:p w:rsidR="00786847" w:rsidRDefault="00786847" w:rsidP="00786847">
            <w:pPr>
              <w:jc w:val="center"/>
              <w:rPr>
                <w:sz w:val="28"/>
                <w:szCs w:val="28"/>
              </w:rPr>
            </w:pPr>
          </w:p>
          <w:p w:rsidR="00786847" w:rsidRDefault="00786847" w:rsidP="00786847">
            <w:pPr>
              <w:jc w:val="center"/>
              <w:rPr>
                <w:sz w:val="28"/>
                <w:szCs w:val="28"/>
              </w:rPr>
            </w:pPr>
          </w:p>
          <w:p w:rsidR="00786847" w:rsidRDefault="00786847" w:rsidP="00786847">
            <w:pPr>
              <w:jc w:val="center"/>
              <w:rPr>
                <w:sz w:val="28"/>
                <w:szCs w:val="28"/>
              </w:rPr>
            </w:pPr>
          </w:p>
          <w:p w:rsidR="00786847" w:rsidRPr="00786847" w:rsidRDefault="00786847" w:rsidP="0078684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86847">
              <w:rPr>
                <w:sz w:val="28"/>
                <w:szCs w:val="28"/>
              </w:rPr>
              <w:t>EXPLORER LE MONDE</w:t>
            </w:r>
          </w:p>
        </w:tc>
        <w:tc>
          <w:tcPr>
            <w:tcW w:w="2690" w:type="dxa"/>
          </w:tcPr>
          <w:p w:rsidR="00786847" w:rsidRDefault="00786847">
            <w:r>
              <w:t>Découvrir les objets techniques usuels</w:t>
            </w:r>
          </w:p>
        </w:tc>
        <w:tc>
          <w:tcPr>
            <w:tcW w:w="2691" w:type="dxa"/>
          </w:tcPr>
          <w:p w:rsidR="00786847" w:rsidRDefault="00786847">
            <w:r>
              <w:rPr>
                <w:noProof/>
              </w:rPr>
              <w:drawing>
                <wp:inline distT="0" distB="0" distL="0" distR="0" wp14:anchorId="55D8AE70" wp14:editId="74A8D1EE">
                  <wp:extent cx="1390156" cy="781963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28" cy="80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786847" w:rsidRDefault="00786847">
            <w:r>
              <w:t>Visser et dévisser de gros boulons de même taille</w:t>
            </w:r>
          </w:p>
        </w:tc>
      </w:tr>
      <w:tr w:rsidR="00786847" w:rsidTr="007C2133">
        <w:tc>
          <w:tcPr>
            <w:tcW w:w="2690" w:type="dxa"/>
            <w:vMerge/>
          </w:tcPr>
          <w:p w:rsidR="00786847" w:rsidRDefault="00786847"/>
        </w:tc>
        <w:tc>
          <w:tcPr>
            <w:tcW w:w="2690" w:type="dxa"/>
          </w:tcPr>
          <w:p w:rsidR="00786847" w:rsidRDefault="00786847"/>
        </w:tc>
        <w:tc>
          <w:tcPr>
            <w:tcW w:w="2691" w:type="dxa"/>
          </w:tcPr>
          <w:p w:rsidR="00786847" w:rsidRDefault="00786847">
            <w:r>
              <w:rPr>
                <w:noProof/>
              </w:rPr>
              <w:drawing>
                <wp:inline distT="0" distB="0" distL="0" distR="0" wp14:anchorId="0B8A9019" wp14:editId="5DC6D3A4">
                  <wp:extent cx="1419158" cy="796890"/>
                  <wp:effectExtent l="0" t="0" r="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32" cy="82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786847" w:rsidRDefault="00786847">
            <w:r>
              <w:t>Manipuler des objets aimantés</w:t>
            </w:r>
          </w:p>
        </w:tc>
      </w:tr>
      <w:tr w:rsidR="00786847" w:rsidTr="007C2133">
        <w:tc>
          <w:tcPr>
            <w:tcW w:w="2690" w:type="dxa"/>
            <w:vMerge/>
          </w:tcPr>
          <w:p w:rsidR="00786847" w:rsidRDefault="00786847"/>
        </w:tc>
        <w:tc>
          <w:tcPr>
            <w:tcW w:w="2690" w:type="dxa"/>
          </w:tcPr>
          <w:p w:rsidR="00786847" w:rsidRDefault="00786847">
            <w:r w:rsidRPr="00DC224C">
              <w:rPr>
                <w:u w:val="single"/>
              </w:rPr>
              <w:t>La matière</w:t>
            </w:r>
            <w:r>
              <w:t> : Repérer des caractéristiques simples en touchant</w:t>
            </w:r>
          </w:p>
        </w:tc>
        <w:tc>
          <w:tcPr>
            <w:tcW w:w="2691" w:type="dxa"/>
          </w:tcPr>
          <w:p w:rsidR="00786847" w:rsidRDefault="007868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B21C23" wp14:editId="5EEE3139">
                  <wp:extent cx="1465862" cy="824547"/>
                  <wp:effectExtent l="0" t="0" r="127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31" cy="84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786847" w:rsidRDefault="00786847">
            <w:r>
              <w:t xml:space="preserve">Associer des matières par le toucher </w:t>
            </w:r>
          </w:p>
        </w:tc>
      </w:tr>
    </w:tbl>
    <w:p w:rsidR="007C2133" w:rsidRDefault="007C2133"/>
    <w:sectPr w:rsidR="007C2133" w:rsidSect="005B1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2"/>
    <w:rsid w:val="00377965"/>
    <w:rsid w:val="005B13DB"/>
    <w:rsid w:val="00786847"/>
    <w:rsid w:val="007C2133"/>
    <w:rsid w:val="00DC224C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7957"/>
  <w15:chartTrackingRefBased/>
  <w15:docId w15:val="{D2DD818E-1B05-41D3-9C76-7FA6986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2018-09-27T12:20:00Z</dcterms:created>
  <dcterms:modified xsi:type="dcterms:W3CDTF">2018-09-27T13:06:00Z</dcterms:modified>
</cp:coreProperties>
</file>